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91050" cy="7258050"/>
            <wp:effectExtent l="0" t="0" r="0" b="0"/>
            <wp:docPr id="1" name="图片 1" descr="镇远县农机购置补贴办理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镇远县农机购置补贴办理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2021-06-30T06:55:37Z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